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C3" w:rsidRPr="009E57C3" w:rsidRDefault="009E57C3" w:rsidP="00D3250B">
      <w:pPr>
        <w:spacing w:after="0" w:line="240" w:lineRule="auto"/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</w:pPr>
      <w:r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  <w:t xml:space="preserve">Printable </w:t>
      </w:r>
      <w:r w:rsidRPr="009E57C3">
        <w:rPr>
          <w:rFonts w:ascii="Gill Sans SemiBold" w:eastAsia="HGｺﾞｼｯｸM" w:hAnsi="Gill Sans SemiBold" w:cs="Gill Sans Light"/>
          <w:b/>
          <w:bCs/>
          <w:color w:val="0070C0"/>
          <w:sz w:val="36"/>
          <w:szCs w:val="21"/>
        </w:rPr>
        <w:t xml:space="preserve">Daily Schedule Cards (vertical): without pictures, Spanish/English </w:t>
      </w:r>
    </w:p>
    <w:p w:rsidR="009E57C3" w:rsidRPr="009E57C3" w:rsidRDefault="009E57C3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  <w:r w:rsidRPr="009E57C3"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The following pictures cards can be </w:t>
      </w:r>
      <w:r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>used</w:t>
      </w:r>
      <w:r w:rsidRPr="009E57C3"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 to create a visual schedule. </w:t>
      </w:r>
    </w:p>
    <w:p w:rsidR="009E57C3" w:rsidRPr="009E57C3" w:rsidRDefault="009E57C3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  <w:r w:rsidRPr="009E57C3"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>Remember to print one sided</w:t>
      </w:r>
      <w:r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>, add pictures from the classroom,</w:t>
      </w:r>
      <w:r w:rsidRPr="009E57C3"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 and make the schedule sturdy so children can use it independently. For further guidance on creating a visual schedule, see Tools of Autonomy for Three Year Old Classes in Exploration One: Our Community.</w:t>
      </w:r>
    </w:p>
    <w:p w:rsidR="009E57C3" w:rsidRPr="009E57C3" w:rsidRDefault="009E57C3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  <w:r w:rsidRPr="009E57C3"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When creating a dual language schedule, use a separate color for each language. Coordinate colors accordingly throughout the classroom. </w:t>
      </w:r>
    </w:p>
    <w:p w:rsidR="00D824AA" w:rsidRDefault="009E57C3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  <w:r w:rsidRPr="009E57C3"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 xml:space="preserve">Note that language may vary based on dialect or country. Use the appropriate words and phrases for </w:t>
      </w:r>
      <w:r w:rsidR="00713DAA"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  <w:t>the children in your classroom.</w:t>
      </w: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p w:rsidR="00984630" w:rsidRPr="00D824AA" w:rsidRDefault="00984630" w:rsidP="00D3250B">
      <w:pPr>
        <w:spacing w:after="0" w:line="240" w:lineRule="auto"/>
        <w:rPr>
          <w:rFonts w:ascii="Gill Sans SemiBold" w:eastAsia="HGｺﾞｼｯｸM" w:hAnsi="Gill Sans SemiBold" w:cs="Gill Sans Light"/>
          <w:bCs/>
          <w:color w:val="2D5D8E"/>
          <w:sz w:val="20"/>
          <w:szCs w:val="20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unpack and arrival"/>
      </w:tblPr>
      <w:tblGrid>
        <w:gridCol w:w="4675"/>
        <w:gridCol w:w="4675"/>
      </w:tblGrid>
      <w:tr w:rsidR="009E57C3" w:rsidRPr="009E57C3" w:rsidTr="00984630">
        <w:trPr>
          <w:cantSplit/>
          <w:trHeight w:val="4896"/>
        </w:trPr>
        <w:tc>
          <w:tcPr>
            <w:tcW w:w="4675" w:type="dxa"/>
            <w:vAlign w:val="bottom"/>
          </w:tcPr>
          <w:p w:rsidR="009E57C3" w:rsidRPr="009E57C3" w:rsidRDefault="009E57C3" w:rsidP="00D3250B">
            <w:pPr>
              <w:rPr>
                <w:rFonts w:ascii="Century Gothic" w:eastAsia="Corbel" w:hAnsi="Century Gothic" w:cs="Times New Roman"/>
                <w:b/>
                <w:noProof/>
                <w:color w:val="C00000"/>
                <w:sz w:val="52"/>
                <w:szCs w:val="52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52"/>
                <w:szCs w:val="52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>Desempacar</w:t>
            </w: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0070C0"/>
                <w:sz w:val="48"/>
                <w:szCs w:val="48"/>
              </w:rPr>
              <w:t>Unpack</w:t>
            </w:r>
          </w:p>
        </w:tc>
        <w:tc>
          <w:tcPr>
            <w:tcW w:w="4675" w:type="dxa"/>
            <w:vAlign w:val="bottom"/>
          </w:tcPr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>Actividades al llegar al salón de clase</w:t>
            </w: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color w:val="5F6163"/>
                <w:sz w:val="72"/>
                <w:szCs w:val="72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0070C0"/>
                <w:sz w:val="48"/>
                <w:szCs w:val="48"/>
              </w:rPr>
              <w:t>Arrival Activities</w:t>
            </w:r>
          </w:p>
        </w:tc>
      </w:tr>
      <w:tr w:rsidR="009E57C3" w:rsidRPr="009E57C3" w:rsidTr="00984630">
        <w:trPr>
          <w:cantSplit/>
          <w:trHeight w:val="4896"/>
        </w:trPr>
        <w:tc>
          <w:tcPr>
            <w:tcW w:w="4675" w:type="dxa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>Desayuno</w:t>
            </w: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0070C0"/>
                <w:sz w:val="48"/>
                <w:szCs w:val="48"/>
              </w:rPr>
              <w:t>Breakfast</w:t>
            </w:r>
          </w:p>
        </w:tc>
        <w:tc>
          <w:tcPr>
            <w:tcW w:w="4675" w:type="dxa"/>
            <w:vAlign w:val="bottom"/>
          </w:tcPr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56"/>
                <w:szCs w:val="56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Grupo</w:t>
            </w:r>
            <w:proofErr w:type="spellEnd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 xml:space="preserve"> </w:t>
            </w: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grande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72"/>
                <w:szCs w:val="72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Large Group</w:t>
            </w:r>
          </w:p>
        </w:tc>
      </w:tr>
    </w:tbl>
    <w:p w:rsidR="009E57C3" w:rsidRPr="009E57C3" w:rsidRDefault="009E57C3" w:rsidP="00D3250B">
      <w:pPr>
        <w:spacing w:after="0" w:line="240" w:lineRule="auto"/>
        <w:rPr>
          <w:rFonts w:ascii="Corbel" w:eastAsia="HGｺﾞｼｯｸM" w:hAnsi="Corbel" w:cs="Times New Roman"/>
          <w:color w:val="5F6163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centers and clean up"/>
      </w:tblPr>
      <w:tblGrid>
        <w:gridCol w:w="10"/>
        <w:gridCol w:w="4665"/>
        <w:gridCol w:w="10"/>
        <w:gridCol w:w="4665"/>
        <w:gridCol w:w="275"/>
      </w:tblGrid>
      <w:tr w:rsidR="009E57C3" w:rsidRPr="009E57C3" w:rsidTr="00E54AE8">
        <w:trPr>
          <w:gridAfter w:val="1"/>
          <w:wAfter w:w="275" w:type="dxa"/>
          <w:trHeight w:val="4913"/>
          <w:tblHeader/>
        </w:trPr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52"/>
                <w:szCs w:val="52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52"/>
                <w:szCs w:val="52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Centros</w:t>
            </w:r>
            <w:proofErr w:type="spellEnd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 xml:space="preserve"> de </w:t>
            </w: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juego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Centers</w:t>
            </w:r>
          </w:p>
        </w:tc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52"/>
                <w:szCs w:val="52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Limpieza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Clean-Up</w:t>
            </w:r>
          </w:p>
        </w:tc>
      </w:tr>
      <w:tr w:rsidR="009E57C3" w:rsidRPr="009E57C3" w:rsidTr="00E54AE8">
        <w:trPr>
          <w:gridAfter w:val="1"/>
          <w:wAfter w:w="275" w:type="dxa"/>
          <w:trHeight w:val="4913"/>
        </w:trPr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Lavarse</w:t>
            </w:r>
            <w:proofErr w:type="spellEnd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 xml:space="preserve"> las </w:t>
            </w: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manos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Handwashing</w:t>
            </w: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5F6163"/>
                <w:sz w:val="72"/>
                <w:szCs w:val="72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52"/>
                <w:szCs w:val="52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Almuerzo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5F6163"/>
                <w:sz w:val="72"/>
                <w:szCs w:val="72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Lunch</w:t>
            </w:r>
          </w:p>
        </w:tc>
      </w:tr>
      <w:tr w:rsidR="009E57C3" w:rsidRPr="009E57C3" w:rsidTr="00E54AE8">
        <w:trPr>
          <w:gridAfter w:val="1"/>
          <w:wAfter w:w="275" w:type="dxa"/>
          <w:trHeight w:val="4913"/>
        </w:trPr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Descanso</w:t>
            </w: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Rest</w:t>
            </w:r>
          </w:p>
        </w:tc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 xml:space="preserve">Hora del </w:t>
            </w: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cuentacuentos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Story Time</w:t>
            </w:r>
          </w:p>
        </w:tc>
      </w:tr>
      <w:tr w:rsidR="009E57C3" w:rsidRPr="009E57C3" w:rsidTr="00E54AE8">
        <w:trPr>
          <w:gridAfter w:val="1"/>
          <w:wAfter w:w="275" w:type="dxa"/>
          <w:trHeight w:val="4913"/>
        </w:trPr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Centros</w:t>
            </w:r>
            <w:proofErr w:type="spellEnd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 xml:space="preserve"> de </w:t>
            </w: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juego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Centers</w:t>
            </w:r>
          </w:p>
        </w:tc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Limpieza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Clean-Up</w:t>
            </w:r>
          </w:p>
        </w:tc>
      </w:tr>
      <w:tr w:rsidR="009E57C3" w:rsidRPr="009E57C3" w:rsidTr="00E54AE8">
        <w:trPr>
          <w:gridAfter w:val="1"/>
          <w:wAfter w:w="275" w:type="dxa"/>
          <w:trHeight w:val="4913"/>
        </w:trPr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Lavarse</w:t>
            </w:r>
            <w:proofErr w:type="spellEnd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 xml:space="preserve"> las </w:t>
            </w: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manos</w:t>
            </w:r>
            <w:proofErr w:type="spellEnd"/>
          </w:p>
          <w:p w:rsidR="009E57C3" w:rsidRPr="009E57C3" w:rsidRDefault="009E57C3" w:rsidP="00D3250B">
            <w:pPr>
              <w:tabs>
                <w:tab w:val="left" w:pos="1290"/>
              </w:tabs>
              <w:jc w:val="center"/>
              <w:rPr>
                <w:rFonts w:ascii="Corbel" w:eastAsia="Corbel" w:hAnsi="Corbel" w:cs="Times New Roman"/>
                <w:color w:val="5F6163"/>
                <w:sz w:val="20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Handwashing</w:t>
            </w:r>
          </w:p>
        </w:tc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 xml:space="preserve">Refrigerio </w:t>
            </w: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0070C0"/>
                <w:sz w:val="48"/>
                <w:szCs w:val="48"/>
              </w:rPr>
              <w:t>Snack</w:t>
            </w: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 xml:space="preserve"> </w:t>
            </w:r>
          </w:p>
        </w:tc>
      </w:tr>
      <w:tr w:rsidR="009E57C3" w:rsidRPr="009E57C3" w:rsidTr="00E54AE8">
        <w:trPr>
          <w:gridAfter w:val="1"/>
          <w:wAfter w:w="275" w:type="dxa"/>
          <w:trHeight w:val="4913"/>
        </w:trPr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56"/>
                <w:szCs w:val="56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56"/>
                <w:szCs w:val="56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>Motricidad gruesa</w:t>
            </w: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noProof/>
                <w:color w:val="5F6163"/>
                <w:sz w:val="20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0070C0"/>
                <w:sz w:val="48"/>
                <w:szCs w:val="48"/>
              </w:rPr>
              <w:t>Gross Motor</w:t>
            </w:r>
          </w:p>
        </w:tc>
        <w:tc>
          <w:tcPr>
            <w:tcW w:w="4675" w:type="dxa"/>
            <w:gridSpan w:val="2"/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8"/>
                <w:szCs w:val="28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8"/>
                <w:szCs w:val="28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Reunión</w:t>
            </w:r>
            <w:proofErr w:type="spellEnd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 xml:space="preserve"> de </w:t>
            </w: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despendida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8"/>
                <w:szCs w:val="28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Closing Meeting</w:t>
            </w:r>
          </w:p>
        </w:tc>
      </w:tr>
      <w:tr w:rsidR="009E57C3" w:rsidRPr="009E57C3" w:rsidTr="00E54AE8">
        <w:trPr>
          <w:gridBefore w:val="1"/>
          <w:wBefore w:w="10" w:type="dxa"/>
          <w:trHeight w:val="4896"/>
          <w:tblHeader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>Empacar/</w:t>
            </w: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>Despedida</w:t>
            </w:r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color w:val="5F6163"/>
                <w:sz w:val="28"/>
                <w:szCs w:val="20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0070C0"/>
                <w:sz w:val="48"/>
                <w:szCs w:val="48"/>
              </w:rPr>
              <w:t>Pack-Up/ Dismissal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0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5F6163"/>
                <w:sz w:val="56"/>
                <w:szCs w:val="56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5F6163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Celebración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56"/>
                <w:szCs w:val="56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Celebration</w:t>
            </w:r>
          </w:p>
        </w:tc>
      </w:tr>
      <w:tr w:rsidR="009E57C3" w:rsidRPr="009E57C3" w:rsidTr="00E54AE8">
        <w:trPr>
          <w:gridBefore w:val="1"/>
          <w:wBefore w:w="10" w:type="dxa"/>
          <w:trHeight w:val="4896"/>
          <w:tblHeader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lastRenderedPageBreak/>
              <w:t>Actividad especial</w:t>
            </w: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noProof/>
                <w:color w:val="5F6163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0070C0"/>
                <w:sz w:val="48"/>
                <w:szCs w:val="48"/>
              </w:rPr>
              <w:t>Special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Arial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>Ba</w:t>
            </w:r>
            <w:r w:rsidRPr="009E57C3">
              <w:rPr>
                <w:rFonts w:ascii="Arial" w:eastAsia="Corbel" w:hAnsi="Arial" w:cs="Arial"/>
                <w:b/>
                <w:noProof/>
                <w:color w:val="C00000"/>
                <w:sz w:val="48"/>
                <w:szCs w:val="48"/>
              </w:rPr>
              <w:t>؜</w:t>
            </w:r>
            <w:r w:rsidRPr="009E57C3">
              <w:rPr>
                <w:rFonts w:ascii="Century Gothic" w:eastAsia="Corbel" w:hAnsi="Century Gothic" w:cs="Arial"/>
                <w:b/>
                <w:noProof/>
                <w:color w:val="C00000"/>
                <w:sz w:val="48"/>
                <w:szCs w:val="48"/>
              </w:rPr>
              <w:t>ño</w:t>
            </w:r>
          </w:p>
          <w:p w:rsidR="009E57C3" w:rsidRPr="009E57C3" w:rsidRDefault="009E57C3" w:rsidP="00D3250B">
            <w:pPr>
              <w:jc w:val="center"/>
              <w:rPr>
                <w:rFonts w:ascii="Arial" w:eastAsia="Corbel" w:hAnsi="Arial" w:cs="Arial"/>
                <w:b/>
                <w:noProof/>
                <w:color w:val="5F6163"/>
                <w:sz w:val="56"/>
                <w:szCs w:val="56"/>
              </w:rPr>
            </w:pPr>
            <w:r w:rsidRPr="009E57C3">
              <w:rPr>
                <w:rFonts w:ascii="Century Gothic" w:eastAsia="Corbel" w:hAnsi="Century Gothic" w:cs="Arial"/>
                <w:b/>
                <w:noProof/>
                <w:color w:val="0070C0"/>
                <w:sz w:val="48"/>
                <w:szCs w:val="48"/>
              </w:rPr>
              <w:t>Bathroom</w:t>
            </w:r>
          </w:p>
        </w:tc>
      </w:tr>
      <w:tr w:rsidR="009E57C3" w:rsidRPr="009E57C3" w:rsidTr="00984630">
        <w:trPr>
          <w:gridBefore w:val="1"/>
          <w:wBefore w:w="10" w:type="dxa"/>
          <w:trHeight w:val="4896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C3" w:rsidRPr="009E57C3" w:rsidRDefault="009E57C3" w:rsidP="00D3250B">
            <w:pPr>
              <w:jc w:val="center"/>
              <w:rPr>
                <w:rFonts w:ascii="Corbel" w:eastAsia="Corbel" w:hAnsi="Corbel" w:cs="Times New Roman"/>
                <w:b/>
                <w:noProof/>
                <w:color w:val="5F6163"/>
                <w:sz w:val="28"/>
                <w:szCs w:val="28"/>
              </w:rPr>
            </w:pP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C00000"/>
                <w:sz w:val="48"/>
                <w:szCs w:val="48"/>
              </w:rPr>
              <w:t>Visitante especial</w:t>
            </w:r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9E57C3">
              <w:rPr>
                <w:rFonts w:ascii="Century Gothic" w:eastAsia="Corbel" w:hAnsi="Century Gothic" w:cs="Times New Roman"/>
                <w:b/>
                <w:noProof/>
                <w:color w:val="0070C0"/>
                <w:sz w:val="48"/>
                <w:szCs w:val="48"/>
              </w:rPr>
              <w:t>Special Visitor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50B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</w:pP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Cambio</w:t>
            </w:r>
            <w:proofErr w:type="spellEnd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 xml:space="preserve"> de </w:t>
            </w:r>
            <w:proofErr w:type="spellStart"/>
            <w:r w:rsidRPr="009E57C3">
              <w:rPr>
                <w:rFonts w:ascii="Century Gothic" w:eastAsia="Corbel" w:hAnsi="Century Gothic" w:cs="Times New Roman"/>
                <w:b/>
                <w:color w:val="C00000"/>
                <w:sz w:val="48"/>
                <w:szCs w:val="48"/>
              </w:rPr>
              <w:t>programa</w:t>
            </w:r>
            <w:proofErr w:type="spellEnd"/>
          </w:p>
          <w:p w:rsidR="009E57C3" w:rsidRPr="009E57C3" w:rsidRDefault="009E57C3" w:rsidP="00D3250B">
            <w:pPr>
              <w:jc w:val="center"/>
              <w:rPr>
                <w:rFonts w:ascii="Century Gothic" w:eastAsia="Corbel" w:hAnsi="Century Gothic" w:cs="Times New Roman"/>
                <w:b/>
                <w:noProof/>
                <w:color w:val="5F6163"/>
                <w:sz w:val="56"/>
                <w:szCs w:val="56"/>
              </w:rPr>
            </w:pPr>
            <w:r w:rsidRPr="009E57C3">
              <w:rPr>
                <w:rFonts w:ascii="Century Gothic" w:eastAsia="Corbel" w:hAnsi="Century Gothic" w:cs="Times New Roman"/>
                <w:b/>
                <w:color w:val="0070C0"/>
                <w:sz w:val="48"/>
                <w:szCs w:val="48"/>
              </w:rPr>
              <w:t>Schedule Change</w:t>
            </w:r>
          </w:p>
        </w:tc>
      </w:tr>
    </w:tbl>
    <w:p w:rsidR="00C618B5" w:rsidRPr="00D3250B" w:rsidRDefault="00984630" w:rsidP="00984630">
      <w:pPr>
        <w:widowControl w:val="0"/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C618B5" w:rsidRPr="00D3250B" w:rsidSect="009E57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Gill Sans 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C3"/>
    <w:rsid w:val="001D11B6"/>
    <w:rsid w:val="001F5E2F"/>
    <w:rsid w:val="00345D55"/>
    <w:rsid w:val="0058484D"/>
    <w:rsid w:val="006C268A"/>
    <w:rsid w:val="006F5C46"/>
    <w:rsid w:val="00713DAA"/>
    <w:rsid w:val="00752FF2"/>
    <w:rsid w:val="00984630"/>
    <w:rsid w:val="009E57C3"/>
    <w:rsid w:val="00B176A1"/>
    <w:rsid w:val="00D3250B"/>
    <w:rsid w:val="00D824AA"/>
    <w:rsid w:val="00E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3EEF"/>
  <w15:chartTrackingRefBased/>
  <w15:docId w15:val="{3568427F-1353-44EE-B2C3-A115A2AB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E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F4F6-6115-441B-B055-9D6D6B35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Foster Idalis</cp:lastModifiedBy>
  <cp:revision>4</cp:revision>
  <dcterms:created xsi:type="dcterms:W3CDTF">2018-08-27T15:23:00Z</dcterms:created>
  <dcterms:modified xsi:type="dcterms:W3CDTF">2018-08-27T21:13:00Z</dcterms:modified>
</cp:coreProperties>
</file>