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77777777" w:rsidR="002A1FFC" w:rsidRPr="003269AE" w:rsidRDefault="002A1FFC" w:rsidP="00D43261">
      <w:pPr>
        <w:spacing w:line="276" w:lineRule="auto"/>
        <w:jc w:val="center"/>
        <w:rPr>
          <w:b/>
        </w:rPr>
      </w:pPr>
      <w:r w:rsidRPr="003269AE">
        <w:rPr>
          <w:b/>
          <w:u w:val="single"/>
        </w:rPr>
        <w:t>УВЕДОМЛЕНИЕ О ПРАВЕ НА АДАПТАЦИЮ ПО СТАТЬЕ 504</w:t>
      </w:r>
    </w:p>
    <w:p w14:paraId="2C7DFFB1" w14:textId="77777777" w:rsidR="002A1FFC" w:rsidRPr="003269AE" w:rsidRDefault="002A1FFC" w:rsidP="00D43261">
      <w:pPr>
        <w:pStyle w:val="BodyText"/>
        <w:spacing w:line="276" w:lineRule="auto"/>
        <w:rPr>
          <w:sz w:val="21"/>
          <w:szCs w:val="21"/>
        </w:rPr>
      </w:pPr>
    </w:p>
    <w:p w14:paraId="78C6F188" w14:textId="77777777" w:rsidR="00ED1073" w:rsidRPr="003269AE" w:rsidRDefault="00ED1073" w:rsidP="00AA0C7A">
      <w:pPr>
        <w:pStyle w:val="BodyText"/>
        <w:spacing w:line="276" w:lineRule="auto"/>
        <w:rPr>
          <w:sz w:val="21"/>
          <w:szCs w:val="21"/>
        </w:rPr>
      </w:pPr>
    </w:p>
    <w:p w14:paraId="032CE326" w14:textId="71E61A67" w:rsidR="002A1FFC" w:rsidRPr="003269AE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  <w:r w:rsidRPr="003269AE">
        <w:rPr>
          <w:sz w:val="21"/>
          <w:szCs w:val="21"/>
        </w:rPr>
        <w:t>Дата</w:t>
      </w:r>
      <w:r w:rsidRPr="003269AE">
        <w:rPr>
          <w:sz w:val="21"/>
          <w:szCs w:val="21"/>
          <w:lang w:val="en-US"/>
        </w:rPr>
        <w:t xml:space="preserve">: </w:t>
      </w:r>
      <w:permStart w:id="119813603" w:edGrp="everyone"/>
      <w:r w:rsidRPr="003269AE">
        <w:rPr>
          <w:sz w:val="21"/>
          <w:szCs w:val="21"/>
          <w:highlight w:val="yellow"/>
          <w:lang w:val="en-US"/>
        </w:rPr>
        <w:t>DATE</w:t>
      </w:r>
      <w:permEnd w:id="119813603"/>
    </w:p>
    <w:p w14:paraId="6C12DC47" w14:textId="77777777" w:rsidR="002A1FFC" w:rsidRPr="003269AE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</w:p>
    <w:p w14:paraId="2A9987D5" w14:textId="2E2D5941" w:rsidR="002A1FFC" w:rsidRPr="003269AE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  <w:r w:rsidRPr="003269AE">
        <w:rPr>
          <w:sz w:val="21"/>
          <w:szCs w:val="21"/>
        </w:rPr>
        <w:t>Уважаемый</w:t>
      </w:r>
      <w:r w:rsidRPr="003269AE">
        <w:rPr>
          <w:sz w:val="21"/>
          <w:szCs w:val="21"/>
          <w:lang w:val="en-US"/>
        </w:rPr>
        <w:t>(</w:t>
      </w:r>
      <w:r w:rsidRPr="003269AE">
        <w:rPr>
          <w:sz w:val="21"/>
          <w:szCs w:val="21"/>
        </w:rPr>
        <w:t>ая</w:t>
      </w:r>
      <w:r w:rsidRPr="003269AE">
        <w:rPr>
          <w:sz w:val="21"/>
          <w:szCs w:val="21"/>
          <w:lang w:val="en-US"/>
        </w:rPr>
        <w:t xml:space="preserve">) </w:t>
      </w:r>
      <w:permStart w:id="93222215" w:edGrp="everyone"/>
      <w:r w:rsidRPr="003269AE">
        <w:rPr>
          <w:sz w:val="21"/>
          <w:szCs w:val="21"/>
          <w:highlight w:val="yellow"/>
          <w:lang w:val="en-US"/>
        </w:rPr>
        <w:t>ADDRESSEE NAME</w:t>
      </w:r>
      <w:permEnd w:id="93222215"/>
      <w:r w:rsidRPr="003269AE">
        <w:rPr>
          <w:sz w:val="21"/>
          <w:szCs w:val="21"/>
          <w:lang w:val="en-US"/>
        </w:rPr>
        <w:t>!</w:t>
      </w:r>
    </w:p>
    <w:p w14:paraId="5EFCC07B" w14:textId="77777777" w:rsidR="00A8475A" w:rsidRPr="003269AE" w:rsidRDefault="00A8475A" w:rsidP="00D43261">
      <w:pPr>
        <w:pStyle w:val="BodyText"/>
        <w:spacing w:line="276" w:lineRule="auto"/>
        <w:rPr>
          <w:sz w:val="21"/>
          <w:szCs w:val="21"/>
          <w:lang w:val="en-US"/>
        </w:rPr>
      </w:pPr>
    </w:p>
    <w:p w14:paraId="2171212D" w14:textId="77777777" w:rsidR="002A1FFC" w:rsidRPr="003269AE" w:rsidRDefault="002A1FFC" w:rsidP="00D43261">
      <w:pPr>
        <w:pStyle w:val="BodyText"/>
        <w:spacing w:line="276" w:lineRule="auto"/>
        <w:rPr>
          <w:sz w:val="21"/>
          <w:szCs w:val="21"/>
        </w:rPr>
      </w:pPr>
      <w:r w:rsidRPr="003269AE">
        <w:rPr>
          <w:sz w:val="21"/>
          <w:szCs w:val="21"/>
        </w:rPr>
        <w:t>Школьная группа 504 (Section 504 Team) установила следующее:</w:t>
      </w:r>
    </w:p>
    <w:permStart w:id="579548821" w:edGrp="everyone"/>
    <w:p w14:paraId="0C1283CF" w14:textId="65EFAB90" w:rsidR="00AA0C7A" w:rsidRPr="003269AE" w:rsidRDefault="0049345C" w:rsidP="00AA0C7A">
      <w:pPr>
        <w:widowControl/>
        <w:autoSpaceDE/>
        <w:autoSpaceDN/>
        <w:spacing w:line="276" w:lineRule="auto"/>
        <w:ind w:left="720" w:hanging="360"/>
        <w:contextualSpacing/>
        <w:rPr>
          <w:sz w:val="21"/>
          <w:szCs w:val="21"/>
        </w:rPr>
      </w:pPr>
      <w:sdt>
        <w:sdtPr>
          <w:rPr>
            <w:sz w:val="21"/>
            <w:szCs w:val="21"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9AE" w:rsidRPr="003269AE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permEnd w:id="579548821"/>
      <w:r w:rsidR="00DE7472" w:rsidRPr="003269AE">
        <w:rPr>
          <w:sz w:val="21"/>
          <w:szCs w:val="21"/>
        </w:rPr>
        <w:tab/>
        <w:t>Ваш ребенок имеет право на адаптацию по Статье 504 и на основании Распоряжения А-710 директора Департамента.</w:t>
      </w:r>
    </w:p>
    <w:permStart w:id="249134779" w:edGrp="everyone"/>
    <w:p w14:paraId="3D57421D" w14:textId="374F7804" w:rsidR="002A1FFC" w:rsidRPr="003269AE" w:rsidRDefault="0049345C" w:rsidP="00AA0C7A">
      <w:pPr>
        <w:widowControl/>
        <w:autoSpaceDE/>
        <w:autoSpaceDN/>
        <w:spacing w:line="276" w:lineRule="auto"/>
        <w:ind w:left="720" w:hanging="360"/>
        <w:contextualSpacing/>
        <w:rPr>
          <w:sz w:val="21"/>
          <w:szCs w:val="21"/>
        </w:rPr>
      </w:pPr>
      <w:sdt>
        <w:sdtPr>
          <w:rPr>
            <w:sz w:val="21"/>
            <w:szCs w:val="21"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9AE" w:rsidRPr="003269AE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permEnd w:id="249134779"/>
      <w:r w:rsidR="00DE7472" w:rsidRPr="003269AE">
        <w:rPr>
          <w:sz w:val="21"/>
          <w:szCs w:val="21"/>
        </w:rPr>
        <w:tab/>
        <w:t>Ваш ребенок не имеет права на адаптацию по Статье 504 и на основании Распоряжения А-710 директора Департамента.</w:t>
      </w:r>
    </w:p>
    <w:p w14:paraId="579028ED" w14:textId="77777777" w:rsidR="0039089E" w:rsidRPr="003269AE" w:rsidRDefault="0039089E" w:rsidP="00D43261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  <w:rPr>
          <w:sz w:val="21"/>
          <w:szCs w:val="21"/>
        </w:rPr>
      </w:pPr>
    </w:p>
    <w:p w14:paraId="507EF67F" w14:textId="77777777" w:rsidR="00D43261" w:rsidRPr="003269AE" w:rsidRDefault="00D43261" w:rsidP="00D43261">
      <w:pPr>
        <w:widowControl/>
        <w:autoSpaceDE/>
        <w:autoSpaceDN/>
        <w:spacing w:line="276" w:lineRule="auto"/>
        <w:contextualSpacing/>
        <w:rPr>
          <w:sz w:val="21"/>
          <w:szCs w:val="21"/>
        </w:rPr>
      </w:pPr>
    </w:p>
    <w:p w14:paraId="31C33D48" w14:textId="77777777" w:rsidR="002A1FFC" w:rsidRPr="003269AE" w:rsidRDefault="002A1FFC" w:rsidP="00AA0C7A">
      <w:pPr>
        <w:widowControl/>
        <w:autoSpaceDE/>
        <w:autoSpaceDN/>
        <w:spacing w:line="276" w:lineRule="auto"/>
        <w:contextualSpacing/>
        <w:rPr>
          <w:sz w:val="21"/>
          <w:szCs w:val="21"/>
        </w:rPr>
      </w:pPr>
      <w:r w:rsidRPr="003269AE">
        <w:rPr>
          <w:sz w:val="21"/>
          <w:szCs w:val="21"/>
        </w:rPr>
        <w:t>Вы можете оспорить решение школьной группы 504 в отношении вашего ребенка. Вы имеете право</w:t>
      </w:r>
    </w:p>
    <w:p w14:paraId="2A12B026" w14:textId="77777777" w:rsidR="00AA0C7A" w:rsidRPr="003269AE" w:rsidRDefault="00AA0C7A" w:rsidP="00AA0C7A">
      <w:pPr>
        <w:widowControl/>
        <w:autoSpaceDE/>
        <w:autoSpaceDN/>
        <w:spacing w:line="276" w:lineRule="auto"/>
        <w:contextualSpacing/>
        <w:rPr>
          <w:sz w:val="21"/>
          <w:szCs w:val="21"/>
        </w:rPr>
      </w:pPr>
    </w:p>
    <w:p w14:paraId="29FC761A" w14:textId="709F5D74" w:rsidR="002A1FFC" w:rsidRPr="003269AE" w:rsidRDefault="002A1FFC" w:rsidP="00AA0C7A">
      <w:pPr>
        <w:pStyle w:val="ListParagraph"/>
        <w:numPr>
          <w:ilvl w:val="0"/>
          <w:numId w:val="1"/>
        </w:numPr>
        <w:tabs>
          <w:tab w:val="left" w:pos="360"/>
        </w:tabs>
        <w:spacing w:line="276" w:lineRule="auto"/>
        <w:ind w:left="360" w:hanging="360"/>
        <w:rPr>
          <w:sz w:val="21"/>
          <w:szCs w:val="21"/>
        </w:rPr>
      </w:pPr>
      <w:r w:rsidRPr="003269AE">
        <w:rPr>
          <w:sz w:val="21"/>
          <w:szCs w:val="21"/>
        </w:rPr>
        <w:t>Подать жалобу о дискриминации в Отдел по обеспечению равных возможностей (Office of Equal Opportunity and Diversity Management, OEO) в соответствии с порядком, предусмотренным в</w:t>
      </w:r>
      <w:r w:rsidR="00154860" w:rsidRPr="003269AE">
        <w:rPr>
          <w:sz w:val="21"/>
          <w:szCs w:val="21"/>
        </w:rPr>
        <w:t> </w:t>
      </w:r>
      <w:r w:rsidRPr="003269AE">
        <w:rPr>
          <w:sz w:val="21"/>
          <w:szCs w:val="21"/>
        </w:rPr>
        <w:t>Распоряжении A-830 директора Департамента; или</w:t>
      </w:r>
    </w:p>
    <w:p w14:paraId="554B842F" w14:textId="77777777" w:rsidR="00AA0C7A" w:rsidRPr="003269AE" w:rsidRDefault="00AA0C7A" w:rsidP="00AA0C7A">
      <w:pPr>
        <w:pStyle w:val="ListParagraph"/>
        <w:spacing w:line="276" w:lineRule="auto"/>
        <w:ind w:left="360" w:firstLine="0"/>
        <w:rPr>
          <w:sz w:val="21"/>
          <w:szCs w:val="21"/>
        </w:rPr>
      </w:pPr>
    </w:p>
    <w:p w14:paraId="4D1AD684" w14:textId="0C00A8D4" w:rsidR="002A1FFC" w:rsidRPr="003269AE" w:rsidRDefault="002A1FFC" w:rsidP="00AA0C7A">
      <w:pPr>
        <w:pStyle w:val="ListParagraph"/>
        <w:numPr>
          <w:ilvl w:val="0"/>
          <w:numId w:val="1"/>
        </w:numPr>
        <w:spacing w:line="276" w:lineRule="auto"/>
        <w:ind w:left="360" w:hanging="360"/>
        <w:rPr>
          <w:sz w:val="21"/>
          <w:szCs w:val="21"/>
        </w:rPr>
      </w:pPr>
      <w:r w:rsidRPr="003269AE">
        <w:rPr>
          <w:sz w:val="21"/>
          <w:szCs w:val="21"/>
        </w:rPr>
        <w:t xml:space="preserve">Запросить </w:t>
      </w:r>
      <w:r w:rsidR="00C867E3" w:rsidRPr="003269AE">
        <w:rPr>
          <w:sz w:val="21"/>
          <w:szCs w:val="21"/>
        </w:rPr>
        <w:t>рассмотрение</w:t>
      </w:r>
      <w:r w:rsidRPr="003269AE">
        <w:rPr>
          <w:sz w:val="21"/>
          <w:szCs w:val="21"/>
        </w:rPr>
        <w:t xml:space="preserve"> процедур по ст. 504, которым следовала школа</w:t>
      </w:r>
      <w:r w:rsidR="00C867E3" w:rsidRPr="003269AE">
        <w:rPr>
          <w:sz w:val="21"/>
          <w:szCs w:val="21"/>
        </w:rPr>
        <w:t>, в частности</w:t>
      </w:r>
    </w:p>
    <w:p w14:paraId="19A45ED2" w14:textId="77777777" w:rsidR="002A1FFC" w:rsidRPr="003269AE" w:rsidRDefault="002A1FFC" w:rsidP="00AA0C7A">
      <w:pPr>
        <w:pStyle w:val="ListParagraph"/>
        <w:spacing w:line="276" w:lineRule="auto"/>
        <w:ind w:left="360" w:firstLine="0"/>
        <w:rPr>
          <w:sz w:val="21"/>
          <w:szCs w:val="21"/>
        </w:rPr>
      </w:pPr>
    </w:p>
    <w:p w14:paraId="0EAA9FEF" w14:textId="3BB506C6" w:rsidR="002A1FFC" w:rsidRPr="003269AE" w:rsidRDefault="002A1FFC" w:rsidP="003269AE">
      <w:pPr>
        <w:pStyle w:val="ListParagraph"/>
        <w:spacing w:line="276" w:lineRule="auto"/>
        <w:ind w:left="360" w:firstLine="0"/>
        <w:rPr>
          <w:sz w:val="21"/>
          <w:szCs w:val="21"/>
        </w:rPr>
      </w:pPr>
      <w:r w:rsidRPr="003269AE">
        <w:rPr>
          <w:sz w:val="21"/>
          <w:szCs w:val="21"/>
        </w:rPr>
        <w:t xml:space="preserve">1. Запросить проведение первичного рассмотрения (Initial Review). Запрос требуется подать </w:t>
      </w:r>
      <w:r w:rsidRPr="003269AE">
        <w:rPr>
          <w:b/>
          <w:bCs/>
          <w:sz w:val="21"/>
          <w:szCs w:val="21"/>
        </w:rPr>
        <w:t>в</w:t>
      </w:r>
      <w:r w:rsidR="00C867E3" w:rsidRPr="003269AE">
        <w:rPr>
          <w:b/>
          <w:bCs/>
          <w:sz w:val="21"/>
          <w:szCs w:val="21"/>
        </w:rPr>
        <w:t> </w:t>
      </w:r>
      <w:r w:rsidRPr="003269AE">
        <w:rPr>
          <w:b/>
          <w:bCs/>
          <w:sz w:val="21"/>
          <w:szCs w:val="21"/>
        </w:rPr>
        <w:t>течение десяти</w:t>
      </w:r>
      <w:r w:rsidR="00C867E3" w:rsidRPr="003269AE">
        <w:rPr>
          <w:b/>
          <w:bCs/>
          <w:sz w:val="21"/>
          <w:szCs w:val="21"/>
        </w:rPr>
        <w:t> </w:t>
      </w:r>
      <w:r w:rsidRPr="003269AE">
        <w:rPr>
          <w:b/>
          <w:bCs/>
          <w:sz w:val="21"/>
          <w:szCs w:val="21"/>
        </w:rPr>
        <w:t>(10) учебных дней</w:t>
      </w:r>
      <w:r w:rsidRPr="003269AE">
        <w:rPr>
          <w:sz w:val="21"/>
          <w:szCs w:val="21"/>
        </w:rPr>
        <w:t xml:space="preserve"> с момента получения данного письма.</w:t>
      </w:r>
      <w:r w:rsidR="003269AE" w:rsidRPr="003269AE">
        <w:rPr>
          <w:sz w:val="21"/>
          <w:szCs w:val="21"/>
        </w:rPr>
        <w:t xml:space="preserve"> </w:t>
      </w:r>
      <w:r w:rsidRPr="003269AE">
        <w:rPr>
          <w:sz w:val="21"/>
          <w:szCs w:val="21"/>
        </w:rPr>
        <w:t xml:space="preserve">Письменное заявление направляется директору по здравоохранению, </w:t>
      </w:r>
      <w:permStart w:id="1074222700" w:edGrp="everyone"/>
      <w:r w:rsidRPr="003269AE">
        <w:rPr>
          <w:sz w:val="21"/>
          <w:szCs w:val="21"/>
          <w:highlight w:val="yellow"/>
        </w:rPr>
        <w:t>HEALTH DIRECTOR NAME</w:t>
      </w:r>
      <w:permEnd w:id="1074222700"/>
      <w:r w:rsidRPr="003269AE">
        <w:rPr>
          <w:sz w:val="21"/>
          <w:szCs w:val="21"/>
        </w:rPr>
        <w:t>, по</w:t>
      </w:r>
      <w:r w:rsidR="00C867E3" w:rsidRPr="003269AE">
        <w:rPr>
          <w:sz w:val="21"/>
          <w:szCs w:val="21"/>
        </w:rPr>
        <w:t> </w:t>
      </w:r>
      <w:r w:rsidRPr="003269AE">
        <w:rPr>
          <w:sz w:val="21"/>
          <w:szCs w:val="21"/>
        </w:rPr>
        <w:t xml:space="preserve">адресу: </w:t>
      </w:r>
      <w:permStart w:id="1671178511" w:edGrp="everyone"/>
      <w:r w:rsidRPr="003269AE">
        <w:rPr>
          <w:sz w:val="21"/>
          <w:szCs w:val="21"/>
          <w:highlight w:val="yellow"/>
        </w:rPr>
        <w:t>ADDRESS</w:t>
      </w:r>
      <w:permEnd w:id="1671178511"/>
      <w:r w:rsidRPr="003269AE">
        <w:rPr>
          <w:sz w:val="21"/>
          <w:szCs w:val="21"/>
        </w:rPr>
        <w:t xml:space="preserve"> или по</w:t>
      </w:r>
      <w:r w:rsidR="00C867E3" w:rsidRPr="003269AE">
        <w:rPr>
          <w:sz w:val="21"/>
          <w:szCs w:val="21"/>
        </w:rPr>
        <w:t> </w:t>
      </w:r>
      <w:r w:rsidRPr="003269AE">
        <w:rPr>
          <w:sz w:val="21"/>
          <w:szCs w:val="21"/>
        </w:rPr>
        <w:t xml:space="preserve">имейлу: </w:t>
      </w:r>
      <w:permStart w:id="1815893066" w:edGrp="everyone"/>
      <w:r w:rsidRPr="003269AE">
        <w:rPr>
          <w:sz w:val="21"/>
          <w:szCs w:val="21"/>
          <w:highlight w:val="yellow"/>
        </w:rPr>
        <w:t>EMAIL</w:t>
      </w:r>
      <w:permEnd w:id="1815893066"/>
      <w:r w:rsidRPr="003269AE">
        <w:rPr>
          <w:sz w:val="21"/>
          <w:szCs w:val="21"/>
        </w:rPr>
        <w:t>.</w:t>
      </w:r>
      <w:r w:rsidR="003269AE" w:rsidRPr="003269AE">
        <w:rPr>
          <w:sz w:val="21"/>
          <w:szCs w:val="21"/>
        </w:rPr>
        <w:t xml:space="preserve"> </w:t>
      </w:r>
      <w:r w:rsidRPr="003269AE">
        <w:rPr>
          <w:sz w:val="21"/>
          <w:szCs w:val="21"/>
        </w:rPr>
        <w:t xml:space="preserve">Директор по здравоохранению принимает решение </w:t>
      </w:r>
      <w:r w:rsidRPr="003269AE">
        <w:rPr>
          <w:b/>
          <w:bCs/>
          <w:sz w:val="21"/>
          <w:szCs w:val="21"/>
        </w:rPr>
        <w:t>в течение пятнадцати (15) учебных дней</w:t>
      </w:r>
      <w:r w:rsidRPr="003269AE">
        <w:rPr>
          <w:sz w:val="21"/>
          <w:szCs w:val="21"/>
        </w:rPr>
        <w:t xml:space="preserve"> от</w:t>
      </w:r>
      <w:r w:rsidR="00C867E3" w:rsidRPr="003269AE">
        <w:rPr>
          <w:sz w:val="21"/>
          <w:szCs w:val="21"/>
        </w:rPr>
        <w:t> </w:t>
      </w:r>
      <w:r w:rsidRPr="003269AE">
        <w:rPr>
          <w:sz w:val="21"/>
          <w:szCs w:val="21"/>
        </w:rPr>
        <w:t>даты вашего запроса. Вы получите письменное извещение о принятом решении.</w:t>
      </w:r>
    </w:p>
    <w:p w14:paraId="42C640A2" w14:textId="77777777" w:rsidR="002A1FFC" w:rsidRPr="003269AE" w:rsidRDefault="002A1FFC" w:rsidP="00AA0C7A">
      <w:pPr>
        <w:pStyle w:val="BodyText"/>
        <w:spacing w:line="276" w:lineRule="auto"/>
        <w:ind w:left="360"/>
        <w:rPr>
          <w:sz w:val="21"/>
          <w:szCs w:val="21"/>
        </w:rPr>
      </w:pPr>
    </w:p>
    <w:p w14:paraId="4AAA5227" w14:textId="6CC31180" w:rsidR="002A1FFC" w:rsidRPr="003269AE" w:rsidRDefault="002A1FFC" w:rsidP="00AA0C7A">
      <w:pPr>
        <w:pStyle w:val="BodyText"/>
        <w:spacing w:line="276" w:lineRule="auto"/>
        <w:ind w:left="360"/>
        <w:rPr>
          <w:sz w:val="21"/>
          <w:szCs w:val="21"/>
          <w:lang w:val="en-US"/>
        </w:rPr>
      </w:pPr>
      <w:r w:rsidRPr="003269AE">
        <w:rPr>
          <w:sz w:val="21"/>
          <w:szCs w:val="21"/>
        </w:rPr>
        <w:t xml:space="preserve">2. Запросить проведение независимого слушания. Решение директора по здравоохранению можно оспорить, направив письменный запрос о проведении независимого слушания </w:t>
      </w:r>
      <w:r w:rsidRPr="003269AE">
        <w:rPr>
          <w:b/>
          <w:bCs/>
          <w:sz w:val="21"/>
          <w:szCs w:val="21"/>
        </w:rPr>
        <w:t>в</w:t>
      </w:r>
      <w:r w:rsidR="00C867E3" w:rsidRPr="003269AE">
        <w:rPr>
          <w:b/>
          <w:bCs/>
          <w:sz w:val="21"/>
          <w:szCs w:val="21"/>
        </w:rPr>
        <w:t> </w:t>
      </w:r>
      <w:r w:rsidRPr="003269AE">
        <w:rPr>
          <w:b/>
          <w:bCs/>
          <w:sz w:val="21"/>
          <w:szCs w:val="21"/>
        </w:rPr>
        <w:t>течение десяти</w:t>
      </w:r>
      <w:r w:rsidR="00C867E3" w:rsidRPr="003269AE">
        <w:rPr>
          <w:b/>
          <w:bCs/>
          <w:sz w:val="21"/>
          <w:szCs w:val="21"/>
        </w:rPr>
        <w:t> </w:t>
      </w:r>
      <w:r w:rsidRPr="003269AE">
        <w:rPr>
          <w:b/>
          <w:bCs/>
          <w:sz w:val="21"/>
          <w:szCs w:val="21"/>
        </w:rPr>
        <w:t>(10) учебных дней</w:t>
      </w:r>
      <w:r w:rsidRPr="003269AE">
        <w:rPr>
          <w:sz w:val="21"/>
          <w:szCs w:val="21"/>
        </w:rPr>
        <w:t xml:space="preserve"> с момента получения извещения о решении. Запро</w:t>
      </w:r>
      <w:r w:rsidR="00C867E3" w:rsidRPr="003269AE">
        <w:rPr>
          <w:sz w:val="21"/>
          <w:szCs w:val="21"/>
        </w:rPr>
        <w:t>с</w:t>
      </w:r>
      <w:r w:rsidR="00C867E3" w:rsidRPr="003269AE">
        <w:rPr>
          <w:sz w:val="21"/>
          <w:szCs w:val="21"/>
          <w:lang w:val="en-US"/>
        </w:rPr>
        <w:t xml:space="preserve"> </w:t>
      </w:r>
      <w:r w:rsidRPr="003269AE">
        <w:rPr>
          <w:sz w:val="21"/>
          <w:szCs w:val="21"/>
        </w:rPr>
        <w:t>подается</w:t>
      </w:r>
      <w:r w:rsidRPr="003269AE">
        <w:rPr>
          <w:sz w:val="21"/>
          <w:szCs w:val="21"/>
          <w:lang w:val="en-US"/>
        </w:rPr>
        <w:t xml:space="preserve"> </w:t>
      </w:r>
      <w:r w:rsidRPr="003269AE">
        <w:rPr>
          <w:sz w:val="21"/>
          <w:szCs w:val="21"/>
        </w:rPr>
        <w:t>по</w:t>
      </w:r>
      <w:r w:rsidRPr="003269AE">
        <w:rPr>
          <w:sz w:val="21"/>
          <w:szCs w:val="21"/>
          <w:lang w:val="en-US"/>
        </w:rPr>
        <w:t xml:space="preserve"> </w:t>
      </w:r>
      <w:r w:rsidRPr="003269AE">
        <w:rPr>
          <w:sz w:val="21"/>
          <w:szCs w:val="21"/>
        </w:rPr>
        <w:t>адресу</w:t>
      </w:r>
      <w:r w:rsidRPr="003269AE">
        <w:rPr>
          <w:sz w:val="21"/>
          <w:szCs w:val="21"/>
          <w:lang w:val="en-US"/>
        </w:rPr>
        <w:t>: Impartial Hearing Office, New York City Department of Education, 131 Livingston Street,  Room 201, Brooklyn, NY 11201.</w:t>
      </w:r>
    </w:p>
    <w:p w14:paraId="031E9111" w14:textId="77777777" w:rsidR="002A1FFC" w:rsidRPr="003269AE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</w:p>
    <w:p w14:paraId="46AFE60F" w14:textId="2BAC0484" w:rsidR="002A1FFC" w:rsidRPr="003269AE" w:rsidRDefault="002A1FFC" w:rsidP="00AA0C7A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  <w:rPr>
          <w:sz w:val="21"/>
          <w:szCs w:val="21"/>
        </w:rPr>
      </w:pPr>
      <w:r w:rsidRPr="003269AE">
        <w:rPr>
          <w:sz w:val="21"/>
          <w:szCs w:val="21"/>
        </w:rPr>
        <w:t xml:space="preserve">С вопросами о решении школьной группы 504 обращайтесь к школьному координатору по ст. 504 </w:t>
      </w:r>
      <w:permStart w:id="316080438" w:edGrp="everyone"/>
      <w:r w:rsidRPr="003269AE">
        <w:rPr>
          <w:sz w:val="21"/>
          <w:szCs w:val="21"/>
          <w:highlight w:val="yellow"/>
        </w:rPr>
        <w:t>504 COORDINATOR NAME</w:t>
      </w:r>
      <w:permEnd w:id="316080438"/>
      <w:r w:rsidRPr="003269AE">
        <w:rPr>
          <w:sz w:val="21"/>
          <w:szCs w:val="21"/>
        </w:rPr>
        <w:t xml:space="preserve"> по телефону </w:t>
      </w:r>
      <w:permStart w:id="2100264611" w:edGrp="everyone"/>
      <w:r w:rsidRPr="003269AE">
        <w:rPr>
          <w:sz w:val="21"/>
          <w:szCs w:val="21"/>
          <w:highlight w:val="yellow"/>
        </w:rPr>
        <w:t>PHONE NUMBER</w:t>
      </w:r>
      <w:permEnd w:id="2100264611"/>
      <w:r w:rsidRPr="003269AE">
        <w:rPr>
          <w:sz w:val="21"/>
          <w:szCs w:val="21"/>
        </w:rPr>
        <w:t>.</w:t>
      </w:r>
    </w:p>
    <w:p w14:paraId="65199FB9" w14:textId="77777777" w:rsidR="002A1FFC" w:rsidRPr="003269AE" w:rsidRDefault="002A1FFC" w:rsidP="00D43261">
      <w:pPr>
        <w:pStyle w:val="BodyText"/>
        <w:spacing w:line="276" w:lineRule="auto"/>
        <w:rPr>
          <w:sz w:val="21"/>
          <w:szCs w:val="21"/>
        </w:rPr>
      </w:pPr>
    </w:p>
    <w:p w14:paraId="2311579F" w14:textId="77777777" w:rsidR="002A1FFC" w:rsidRPr="003269AE" w:rsidRDefault="002A1FFC" w:rsidP="00D43261">
      <w:pPr>
        <w:pStyle w:val="BodyText"/>
        <w:spacing w:line="276" w:lineRule="auto"/>
        <w:rPr>
          <w:sz w:val="21"/>
          <w:szCs w:val="21"/>
        </w:rPr>
      </w:pPr>
      <w:r w:rsidRPr="003269AE">
        <w:rPr>
          <w:sz w:val="21"/>
          <w:szCs w:val="21"/>
        </w:rPr>
        <w:t>С уважением,</w:t>
      </w:r>
    </w:p>
    <w:p w14:paraId="6B5B3950" w14:textId="77777777" w:rsidR="00852FFF" w:rsidRPr="003269AE" w:rsidRDefault="00852FFF" w:rsidP="00D43261">
      <w:pPr>
        <w:spacing w:line="276" w:lineRule="auto"/>
        <w:rPr>
          <w:sz w:val="21"/>
          <w:szCs w:val="21"/>
        </w:rPr>
      </w:pPr>
    </w:p>
    <w:p w14:paraId="51E3DE3E" w14:textId="5B659F95" w:rsidR="003E749F" w:rsidRPr="003269AE" w:rsidRDefault="00AA0C7A" w:rsidP="00D43261">
      <w:pPr>
        <w:spacing w:line="276" w:lineRule="auto"/>
        <w:rPr>
          <w:sz w:val="21"/>
          <w:szCs w:val="21"/>
        </w:rPr>
      </w:pPr>
      <w:permStart w:id="1802523602" w:edGrp="everyone"/>
      <w:r w:rsidRPr="003269AE">
        <w:rPr>
          <w:sz w:val="21"/>
          <w:szCs w:val="21"/>
          <w:highlight w:val="yellow"/>
        </w:rPr>
        <w:t>SIGNATORY</w:t>
      </w:r>
      <w:permEnd w:id="1802523602"/>
    </w:p>
    <w:sectPr w:rsidR="003E749F" w:rsidRPr="003269AE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E8E75" w14:textId="77777777" w:rsidR="00FC77CC" w:rsidRDefault="00FC77CC" w:rsidP="0039089E">
      <w:r>
        <w:separator/>
      </w:r>
    </w:p>
  </w:endnote>
  <w:endnote w:type="continuationSeparator" w:id="0">
    <w:p w14:paraId="2A1054BA" w14:textId="77777777" w:rsidR="00FC77CC" w:rsidRDefault="00FC77CC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91ADDD-362B-4BDA-A7E5-4A7FC2AE8F6E}"/>
    <w:embedBold r:id="rId2" w:fontKey="{1A0D7B14-37ED-43C2-BABC-9130FF450F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0A8F1D3-C4CD-455A-80FB-D7F6245F5B1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5696D28C" w:rsidR="00ED1073" w:rsidRPr="00C867E3" w:rsidRDefault="00D43261" w:rsidP="00D43261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  <w:lang w:val="en-US"/>
      </w:rPr>
    </w:pPr>
    <w:r w:rsidRPr="00C867E3">
      <w:rPr>
        <w:sz w:val="16"/>
        <w:lang w:val="en-US"/>
      </w:rPr>
      <w:t>T-34512 (Russian) OSH-17 Notice of Eligibility rev-8-2022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26D13" w14:textId="77777777" w:rsidR="00FC77CC" w:rsidRDefault="00FC77CC" w:rsidP="0039089E">
      <w:r>
        <w:separator/>
      </w:r>
    </w:p>
  </w:footnote>
  <w:footnote w:type="continuationSeparator" w:id="0">
    <w:p w14:paraId="04BFC191" w14:textId="77777777" w:rsidR="00FC77CC" w:rsidRDefault="00FC77CC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>
    <w:pPr>
      <w:pStyle w:val="Header"/>
    </w:pPr>
    <w:r>
      <w:rPr>
        <w:noProof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hVmNgY/hepqR4LDZtpsq77Sx4zIpIgn7Et0WFxlnnxqIMnNsxQ1Acqt9eIJ7OL+0HaTrawjNaQJh7RCIgwdIag==" w:salt="IJhtgjL9UzqrTjaejTsQlQ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D1484"/>
    <w:rsid w:val="00154860"/>
    <w:rsid w:val="00267186"/>
    <w:rsid w:val="002674DB"/>
    <w:rsid w:val="002A1FFC"/>
    <w:rsid w:val="002E1439"/>
    <w:rsid w:val="003269AE"/>
    <w:rsid w:val="0039089E"/>
    <w:rsid w:val="003E749F"/>
    <w:rsid w:val="0049345C"/>
    <w:rsid w:val="00584E8D"/>
    <w:rsid w:val="006447CE"/>
    <w:rsid w:val="006A5C8B"/>
    <w:rsid w:val="007711B1"/>
    <w:rsid w:val="00852FFF"/>
    <w:rsid w:val="009844A2"/>
    <w:rsid w:val="00A479F1"/>
    <w:rsid w:val="00A8475A"/>
    <w:rsid w:val="00AA0C7A"/>
    <w:rsid w:val="00C867E3"/>
    <w:rsid w:val="00D318F1"/>
    <w:rsid w:val="00D43261"/>
    <w:rsid w:val="00D51DBD"/>
    <w:rsid w:val="00DE7472"/>
    <w:rsid w:val="00EC2D0D"/>
    <w:rsid w:val="00ED1073"/>
    <w:rsid w:val="00F141D1"/>
    <w:rsid w:val="00F339D1"/>
    <w:rsid w:val="00FC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Calibri" w:hAnsi="Tahoma" w:cs="Tahoma"/>
      <w:sz w:val="16"/>
      <w:szCs w:val="16"/>
      <w:lang w:bidi="en-US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265</Words>
  <Characters>1517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13</cp:revision>
  <dcterms:created xsi:type="dcterms:W3CDTF">2020-09-08T17:52:00Z</dcterms:created>
  <dcterms:modified xsi:type="dcterms:W3CDTF">2022-08-25T18:39:00Z</dcterms:modified>
</cp:coreProperties>
</file>